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CFE">
      <w:pPr>
        <w:spacing w:line="700" w:lineRule="exact"/>
        <w:jc w:val="left"/>
        <w:rPr>
          <w:rFonts w:ascii="黑体" w:hAnsi="黑体" w:eastAsia="黑体" w:cs="Times New Roman"/>
          <w:szCs w:val="36"/>
        </w:rPr>
      </w:pPr>
      <w:r>
        <w:rPr>
          <w:rFonts w:hint="eastAsia" w:ascii="黑体" w:hAnsi="黑体" w:eastAsia="黑体" w:cs="Times New Roman"/>
          <w:szCs w:val="36"/>
        </w:rPr>
        <w:t>附件2</w:t>
      </w:r>
    </w:p>
    <w:p w14:paraId="346C632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93935679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2025年度全省住房城乡建设系统重点工程创新创优劳动竞赛项目汇总表</w:t>
      </w:r>
      <w:bookmarkEnd w:id="0"/>
    </w:p>
    <w:p w14:paraId="2EB125CB">
      <w:pPr>
        <w:spacing w:line="700" w:lineRule="exact"/>
        <w:rPr>
          <w:rFonts w:ascii="方正小标宋简体" w:hAnsi="方正小标宋简体" w:eastAsia="方正小标宋简体" w:cs="方正小标宋简体"/>
          <w:sz w:val="24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18"/>
        </w:rPr>
        <w:t>汇总单位（公章）</w:t>
      </w:r>
      <w:r>
        <w:rPr>
          <w:rFonts w:hint="eastAsia" w:ascii="楷体" w:hAnsi="楷体" w:eastAsia="楷体" w:cs="楷体"/>
          <w:sz w:val="28"/>
          <w:szCs w:val="20"/>
        </w:rPr>
        <w:t xml:space="preserve">：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18"/>
        </w:rPr>
        <w:t xml:space="preserve"> 推荐单位（公章）：</w:t>
      </w:r>
      <w:r>
        <w:rPr>
          <w:rFonts w:hint="eastAsia" w:ascii="楷体" w:hAnsi="楷体" w:eastAsia="楷体" w:cs="楷体"/>
          <w:sz w:val="28"/>
          <w:szCs w:val="20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18"/>
        </w:rPr>
        <w:t>填报人：     联系电话：         填报日期：</w:t>
      </w:r>
    </w:p>
    <w:tbl>
      <w:tblPr>
        <w:tblStyle w:val="4"/>
        <w:tblW w:w="15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410"/>
        <w:gridCol w:w="1129"/>
        <w:gridCol w:w="2127"/>
        <w:gridCol w:w="856"/>
        <w:gridCol w:w="850"/>
        <w:gridCol w:w="1844"/>
        <w:gridCol w:w="1271"/>
        <w:gridCol w:w="1195"/>
        <w:gridCol w:w="885"/>
        <w:gridCol w:w="805"/>
        <w:gridCol w:w="658"/>
        <w:gridCol w:w="985"/>
      </w:tblGrid>
      <w:tr w14:paraId="6CFF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99" w:type="dxa"/>
            <w:noWrap w:val="0"/>
            <w:vAlign w:val="center"/>
          </w:tcPr>
          <w:p w14:paraId="162A5A2A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 w14:paraId="4961A7B5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项目名称</w:t>
            </w:r>
          </w:p>
        </w:tc>
        <w:tc>
          <w:tcPr>
            <w:tcW w:w="1129" w:type="dxa"/>
            <w:noWrap w:val="0"/>
            <w:vAlign w:val="center"/>
          </w:tcPr>
          <w:p w14:paraId="0F4DDEEB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项目类型</w:t>
            </w:r>
          </w:p>
        </w:tc>
        <w:tc>
          <w:tcPr>
            <w:tcW w:w="2127" w:type="dxa"/>
            <w:noWrap w:val="0"/>
            <w:vAlign w:val="center"/>
          </w:tcPr>
          <w:p w14:paraId="7849D685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参赛单位</w:t>
            </w:r>
          </w:p>
        </w:tc>
        <w:tc>
          <w:tcPr>
            <w:tcW w:w="856" w:type="dxa"/>
            <w:noWrap w:val="0"/>
            <w:vAlign w:val="center"/>
          </w:tcPr>
          <w:p w14:paraId="07C8E0ED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参赛</w:t>
            </w:r>
          </w:p>
          <w:p w14:paraId="5C583457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单位数</w:t>
            </w:r>
          </w:p>
        </w:tc>
        <w:tc>
          <w:tcPr>
            <w:tcW w:w="850" w:type="dxa"/>
            <w:noWrap w:val="0"/>
            <w:vAlign w:val="center"/>
          </w:tcPr>
          <w:p w14:paraId="27F8D9A4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参赛</w:t>
            </w:r>
          </w:p>
          <w:p w14:paraId="3EE3B570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班组数</w:t>
            </w:r>
          </w:p>
        </w:tc>
        <w:tc>
          <w:tcPr>
            <w:tcW w:w="1844" w:type="dxa"/>
            <w:noWrap w:val="0"/>
            <w:vAlign w:val="center"/>
          </w:tcPr>
          <w:p w14:paraId="62E93189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参赛职工数</w:t>
            </w:r>
          </w:p>
          <w:p w14:paraId="179098E8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（含第三方员工、临时工等）</w:t>
            </w:r>
          </w:p>
        </w:tc>
        <w:tc>
          <w:tcPr>
            <w:tcW w:w="1271" w:type="dxa"/>
            <w:noWrap w:val="0"/>
            <w:vAlign w:val="center"/>
          </w:tcPr>
          <w:p w14:paraId="3C0B95B2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总投资额</w:t>
            </w:r>
          </w:p>
          <w:p w14:paraId="71327E6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（万元）</w:t>
            </w:r>
          </w:p>
        </w:tc>
        <w:tc>
          <w:tcPr>
            <w:tcW w:w="1195" w:type="dxa"/>
            <w:noWrap w:val="0"/>
            <w:vAlign w:val="center"/>
          </w:tcPr>
          <w:p w14:paraId="4637CB15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年度</w:t>
            </w:r>
          </w:p>
          <w:p w14:paraId="5D74CA24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投资总额</w:t>
            </w:r>
          </w:p>
          <w:p w14:paraId="3CBF8B8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（万元）</w:t>
            </w:r>
          </w:p>
        </w:tc>
        <w:tc>
          <w:tcPr>
            <w:tcW w:w="885" w:type="dxa"/>
            <w:noWrap w:val="0"/>
            <w:vAlign w:val="center"/>
          </w:tcPr>
          <w:p w14:paraId="5AB952A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建筑</w:t>
            </w:r>
          </w:p>
          <w:p w14:paraId="0744AC2D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规模</w:t>
            </w:r>
          </w:p>
        </w:tc>
        <w:tc>
          <w:tcPr>
            <w:tcW w:w="805" w:type="dxa"/>
            <w:noWrap w:val="0"/>
            <w:vAlign w:val="center"/>
          </w:tcPr>
          <w:p w14:paraId="3E0D6A7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开工时间</w:t>
            </w:r>
          </w:p>
        </w:tc>
        <w:tc>
          <w:tcPr>
            <w:tcW w:w="658" w:type="dxa"/>
            <w:noWrap w:val="0"/>
            <w:vAlign w:val="center"/>
          </w:tcPr>
          <w:p w14:paraId="5BD0AD2E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计划</w:t>
            </w:r>
          </w:p>
          <w:p w14:paraId="38A3CBEC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完工</w:t>
            </w:r>
          </w:p>
          <w:p w14:paraId="07ABE430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时间</w:t>
            </w:r>
          </w:p>
        </w:tc>
        <w:tc>
          <w:tcPr>
            <w:tcW w:w="985" w:type="dxa"/>
            <w:noWrap w:val="0"/>
            <w:vAlign w:val="center"/>
          </w:tcPr>
          <w:p w14:paraId="4EF8A286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联系人</w:t>
            </w:r>
          </w:p>
          <w:p w14:paraId="41FBBA86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及电话</w:t>
            </w:r>
          </w:p>
        </w:tc>
      </w:tr>
      <w:tr w14:paraId="0045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08CEED39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323E331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954ECB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1D6E627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72CD4684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915E47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A7C50F6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6AEC62B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28B31A4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D908D8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755E19B4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911A50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C8E6BC2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0D6B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09C4A3D2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 w14:paraId="767C103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E75036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A95626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11BAB40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CE7BCAC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CDD560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B45A54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3C28877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A9F703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48BE435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126B0B47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43D08B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48CE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20C7EB15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5CD9C27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6DDBD3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1ED7B9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7D571BA1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04DD3A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7DAFEF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5DF04CC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A269DC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6EF1CD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306BF47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11EF0CE0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9FA1A88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44DF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0C173A7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 w14:paraId="6F3F05A2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56EAF90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BEFAC08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3DE738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7B6B7CB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5A7E8125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76E143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23F5175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F92E0C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4D3E75A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0D8D39A5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54B688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70FC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0138CBA0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 w14:paraId="7445D59A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05DC745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DAE13D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435F6F20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C62BD29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57C5D5DC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AD5E9F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88CB3E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F255AC7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E5D25C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F96FFA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641216C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0760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9" w:type="dxa"/>
            <w:noWrap w:val="0"/>
            <w:vAlign w:val="center"/>
          </w:tcPr>
          <w:p w14:paraId="15032A9F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 w14:paraId="50356C02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58D7ABC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02C0FFF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EF1B2F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0ED80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292753FE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F8CFCCD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D2285B0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541BF11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noWrap w:val="0"/>
            <w:vAlign w:val="center"/>
          </w:tcPr>
          <w:p w14:paraId="52C82EB2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 w14:paraId="0BB97903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C8EDC60">
            <w:pPr>
              <w:spacing w:line="580" w:lineRule="exact"/>
              <w:rPr>
                <w:rFonts w:ascii="方正小标宋简体" w:hAnsi="方正小标宋简体" w:eastAsia="方正小标宋简体" w:cs="方正小标宋简体"/>
                <w:b/>
                <w:bCs/>
                <w:sz w:val="20"/>
                <w:szCs w:val="20"/>
              </w:rPr>
            </w:pPr>
          </w:p>
        </w:tc>
      </w:tr>
      <w:tr w14:paraId="787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414" w:type="dxa"/>
            <w:gridSpan w:val="13"/>
            <w:noWrap w:val="0"/>
            <w:vAlign w:val="center"/>
          </w:tcPr>
          <w:p w14:paraId="4CB54574">
            <w:pPr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20"/>
              </w:rPr>
              <w:t>说明：1.项目名称要求填写工程项目全称；2.项目类型主要区分为房屋建筑工程、基础设施工程类等；3.参赛单位名称要求填写全称，且具备独立法人资格（联合申报单位间用“、”区分）；4.总投资额、年度投资总额单位为“万元”，保留至小数点后两位；5.建筑规模（面积/长度）单位为“万</w:t>
            </w:r>
            <w:r>
              <w:rPr>
                <w:rFonts w:ascii="Times New Roman" w:hAnsi="Times New Roman" w:eastAsia="微软雅黑" w:cs="Times New Roman"/>
                <w:kern w:val="0"/>
                <w:sz w:val="16"/>
                <w:szCs w:val="20"/>
              </w:rPr>
              <w:t>㎡</w:t>
            </w:r>
            <w:r>
              <w:rPr>
                <w:rFonts w:ascii="Times New Roman" w:hAnsi="Times New Roman" w:cs="Times New Roman"/>
                <w:kern w:val="0"/>
                <w:sz w:val="16"/>
                <w:szCs w:val="20"/>
              </w:rPr>
              <w:t>”或“km”，保留至小数点后两位；6.开竣工日期均以“年月日”形式填写。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20"/>
              </w:rPr>
              <w:t>（请发送可编辑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20"/>
              </w:rPr>
              <w:t>ord版和盖章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6"/>
                <w:szCs w:val="20"/>
              </w:rPr>
              <w:t>PDF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6"/>
                <w:szCs w:val="20"/>
              </w:rPr>
              <w:t>版至邮箱：sjskjxhdqb@jn.shandong.cn）</w:t>
            </w:r>
          </w:p>
        </w:tc>
      </w:tr>
    </w:tbl>
    <w:p w14:paraId="3BE25EBA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2025-07-08T01:41:15Z</dcterms:created>
  <dc:creator>Administrator.DESKTOP-VGM2QMF</dc:creator>
  <cp:lastModifiedBy>琪</cp:lastModifiedBy>
  <dcterms:modified xsi:type="dcterms:W3CDTF">2025-07-08T01:41:43Z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eyJoZGlkIjoiMjFkM2QyNjUyOWE4ZTU3OTdiMWE1YjgzZjBhNzAzNjUiLCJ1c2VySWQiOiIxMTU1NjUyMzY2In0=</vt:lpwstr>
  </property>
  <property fmtid="{D5CDD505-2E9C-101B-9397-08002B2CF9AE}" pid="4" name="ICV">
    <vt:lpwstr>A844647AAF954213AED6562C81BDAC92_12</vt:lpwstr>
  </property>
</Properties>
</file>